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5D016716"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D0222F">
        <w:rPr>
          <w:rFonts w:ascii="ＭＳ 明朝" w:eastAsia="ＭＳ 明朝" w:hAnsi="ＭＳ 明朝" w:hint="eastAsia"/>
        </w:rPr>
        <w:t xml:space="preserve">　</w:t>
      </w:r>
      <w:r w:rsidRPr="008B1E4C">
        <w:rPr>
          <w:rFonts w:ascii="ＭＳ 明朝" w:eastAsia="ＭＳ 明朝" w:hAnsi="ＭＳ 明朝" w:hint="eastAsia"/>
        </w:rPr>
        <w:t>年</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月</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7C57F0BD" w14:textId="77777777" w:rsidR="009E4733" w:rsidRPr="009E4733" w:rsidRDefault="009E4733" w:rsidP="008B1E4C">
      <w:pPr>
        <w:jc w:val="center"/>
        <w:rPr>
          <w:rFonts w:ascii="Century" w:eastAsia="ＭＳ 明朝" w:hAnsi="Century" w:cs="Times New Roman"/>
        </w:rPr>
      </w:pPr>
    </w:p>
    <w:p w14:paraId="2444B6BA" w14:textId="2ED5DC62"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DF6479" w:rsidRPr="00DF6479">
        <w:rPr>
          <w:rFonts w:ascii="ＭＳ 明朝" w:eastAsia="ＭＳ 明朝" w:hAnsi="ＭＳ 明朝" w:hint="eastAsia"/>
        </w:rPr>
        <w:t>新ごみ処理施設建設に係る設計・施工監理業務委託</w:t>
      </w:r>
    </w:p>
    <w:p w14:paraId="7B22CD4A" w14:textId="4A02D208"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647694" w:rsidRPr="00647694">
        <w:rPr>
          <w:rFonts w:ascii="ＭＳ 明朝" w:eastAsia="ＭＳ 明朝" w:hAnsi="ＭＳ 明朝" w:hint="eastAsia"/>
        </w:rPr>
        <w:t>千葉県東金市上武射田地先</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6C463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635A853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w:t>
            </w:r>
            <w:r w:rsidR="00647694" w:rsidRPr="00647694">
              <w:rPr>
                <w:rFonts w:ascii="ＭＳ 明朝" w:eastAsia="ＭＳ 明朝" w:hAnsi="ＭＳ 明朝" w:hint="eastAsia"/>
                <w:sz w:val="18"/>
                <w:szCs w:val="18"/>
              </w:rPr>
              <w:t>国土交通省の建設コンサルタントの事業登録（廃棄物部門）を受けていることがわかる書類</w:t>
            </w:r>
          </w:p>
          <w:p w14:paraId="1956C4B7" w14:textId="1219EE37" w:rsidR="008B1E4C" w:rsidRPr="008B1E4C" w:rsidRDefault="008B1E4C" w:rsidP="00647694">
            <w:pPr>
              <w:ind w:left="180" w:hangingChars="100" w:hanging="180"/>
              <w:rPr>
                <w:rFonts w:ascii="ＭＳ 明朝" w:eastAsia="ＭＳ 明朝" w:hAnsi="ＭＳ 明朝"/>
                <w:sz w:val="18"/>
                <w:szCs w:val="18"/>
              </w:rPr>
            </w:pPr>
            <w:r w:rsidRPr="008B1E4C">
              <w:rPr>
                <w:rFonts w:ascii="ＭＳ 明朝" w:eastAsia="ＭＳ 明朝" w:hAnsi="ＭＳ 明朝" w:hint="eastAsia"/>
                <w:sz w:val="18"/>
                <w:szCs w:val="18"/>
              </w:rPr>
              <w:t>□</w:t>
            </w:r>
            <w:r w:rsidR="009E4733" w:rsidRPr="009E4733">
              <w:rPr>
                <w:rFonts w:ascii="ＭＳ 明朝" w:eastAsia="ＭＳ 明朝" w:hAnsi="ＭＳ 明朝" w:hint="eastAsia"/>
                <w:sz w:val="18"/>
                <w:szCs w:val="18"/>
              </w:rPr>
              <w:t>国又は地方公共団体が</w:t>
            </w:r>
            <w:r w:rsidR="009E4733" w:rsidRPr="009E4733">
              <w:rPr>
                <w:rFonts w:ascii="ＭＳ 明朝" w:eastAsia="ＭＳ 明朝" w:hAnsi="ＭＳ 明朝"/>
                <w:sz w:val="18"/>
                <w:szCs w:val="18"/>
              </w:rPr>
              <w:t>DBO又はPFI方式により発注した一般廃棄物焼却施設（施設規模100ｔ/日以上、発電設備を有するもの）の設計及び建設工事を対象とした、設計監理及び施工監理業務を平成２７年度（過去１０年間）以降に元請けとして完了した実績を有すること</w:t>
            </w:r>
            <w:r w:rsidR="00647694" w:rsidRPr="00647694">
              <w:rPr>
                <w:rFonts w:ascii="ＭＳ 明朝" w:eastAsia="ＭＳ 明朝" w:hAnsi="ＭＳ 明朝" w:hint="eastAsia"/>
                <w:sz w:val="18"/>
                <w:szCs w:val="18"/>
              </w:rPr>
              <w:t>が証明できる契約書のかがみの写し及び業務概要等がわかる部分の写し</w:t>
            </w:r>
          </w:p>
          <w:p w14:paraId="737EE285" w14:textId="2B74B91B" w:rsidR="008B1E4C" w:rsidRPr="00E91458" w:rsidRDefault="008B1E4C" w:rsidP="00E91458">
            <w:pPr>
              <w:rPr>
                <w:rFonts w:ascii="ＭＳ 明朝" w:eastAsia="ＭＳ 明朝" w:hAnsi="ＭＳ 明朝"/>
                <w:sz w:val="18"/>
                <w:szCs w:val="18"/>
              </w:rPr>
            </w:pPr>
            <w:r w:rsidRPr="008B1E4C">
              <w:rPr>
                <w:rFonts w:ascii="ＭＳ 明朝" w:eastAsia="ＭＳ 明朝" w:hAnsi="ＭＳ 明朝" w:hint="eastAsia"/>
                <w:sz w:val="18"/>
                <w:szCs w:val="18"/>
              </w:rPr>
              <w:t>□</w:t>
            </w:r>
            <w:r w:rsidR="00647694" w:rsidRPr="00647694">
              <w:rPr>
                <w:rFonts w:ascii="ＭＳ 明朝" w:eastAsia="ＭＳ 明朝" w:hAnsi="ＭＳ 明朝" w:hint="eastAsia"/>
                <w:sz w:val="18"/>
                <w:szCs w:val="18"/>
              </w:rPr>
              <w:t>別紙仕様書に規定する技術者が配置できることがわかる書類</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8"/>
        <w:gridCol w:w="4227"/>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6740B143" w:rsidR="00743392" w:rsidRPr="008B1E4C" w:rsidRDefault="00E91458" w:rsidP="008B1E4C">
            <w:pPr>
              <w:rPr>
                <w:rFonts w:ascii="ＭＳ 明朝" w:eastAsia="ＭＳ 明朝" w:hAnsi="ＭＳ 明朝"/>
                <w:sz w:val="20"/>
                <w:szCs w:val="20"/>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5151AD45">
                      <wp:simplePos x="0" y="0"/>
                      <wp:positionH relativeFrom="column">
                        <wp:posOffset>-2585085</wp:posOffset>
                      </wp:positionH>
                      <wp:positionV relativeFrom="paragraph">
                        <wp:posOffset>2540</wp:posOffset>
                      </wp:positionV>
                      <wp:extent cx="5181600" cy="371475"/>
                      <wp:effectExtent l="0" t="0" r="19050" b="28575"/>
                      <wp:wrapNone/>
                      <wp:docPr id="1901630850" name="直線コネクタ 1"/>
                      <wp:cNvGraphicFramePr/>
                      <a:graphic xmlns:a="http://schemas.openxmlformats.org/drawingml/2006/main">
                        <a:graphicData uri="http://schemas.microsoft.com/office/word/2010/wordprocessingShape">
                          <wps:wsp>
                            <wps:cNvCnPr/>
                            <wps:spPr>
                              <a:xfrm flipH="1">
                                <a:off x="0" y="0"/>
                                <a:ext cx="51816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ADB35A"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2pt" to="204.4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" strokecolor="black [3200]" strokeweight=".5pt">
                      <v:stroke joinstyle="miter"/>
                    </v:line>
                  </w:pict>
                </mc:Fallback>
              </mc:AlternateConten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02AB8"/>
    <w:rsid w:val="000E3A1E"/>
    <w:rsid w:val="00116B26"/>
    <w:rsid w:val="001A6C85"/>
    <w:rsid w:val="0033550B"/>
    <w:rsid w:val="00356132"/>
    <w:rsid w:val="003B1C7B"/>
    <w:rsid w:val="00467855"/>
    <w:rsid w:val="004C452E"/>
    <w:rsid w:val="005F641F"/>
    <w:rsid w:val="00630E30"/>
    <w:rsid w:val="00647694"/>
    <w:rsid w:val="006B724D"/>
    <w:rsid w:val="00720421"/>
    <w:rsid w:val="00743392"/>
    <w:rsid w:val="00754B69"/>
    <w:rsid w:val="007C4077"/>
    <w:rsid w:val="007F390E"/>
    <w:rsid w:val="00814165"/>
    <w:rsid w:val="00827EDE"/>
    <w:rsid w:val="008671DE"/>
    <w:rsid w:val="008B1E4C"/>
    <w:rsid w:val="008E43E5"/>
    <w:rsid w:val="00931AD9"/>
    <w:rsid w:val="009E4733"/>
    <w:rsid w:val="00A04176"/>
    <w:rsid w:val="00A5560F"/>
    <w:rsid w:val="00A85870"/>
    <w:rsid w:val="00AD51FD"/>
    <w:rsid w:val="00C136EC"/>
    <w:rsid w:val="00CF26E3"/>
    <w:rsid w:val="00D0222F"/>
    <w:rsid w:val="00D059AC"/>
    <w:rsid w:val="00D770A6"/>
    <w:rsid w:val="00DE367D"/>
    <w:rsid w:val="00DF6479"/>
    <w:rsid w:val="00E331EE"/>
    <w:rsid w:val="00E6356F"/>
    <w:rsid w:val="00E91458"/>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9E4733"/>
    <w:pPr>
      <w:jc w:val="center"/>
    </w:pPr>
    <w:rPr>
      <w:rFonts w:ascii="Century" w:eastAsia="ＭＳ 明朝" w:hAnsi="Century" w:cs="Times New Roman"/>
    </w:rPr>
  </w:style>
  <w:style w:type="character" w:customStyle="1" w:styleId="a9">
    <w:name w:val="記 (文字)"/>
    <w:basedOn w:val="a0"/>
    <w:link w:val="a8"/>
    <w:uiPriority w:val="99"/>
    <w:rsid w:val="009E4733"/>
    <w:rPr>
      <w:rFonts w:ascii="Century" w:eastAsia="ＭＳ 明朝" w:hAnsi="Century" w:cs="Times New Roman"/>
    </w:rPr>
  </w:style>
  <w:style w:type="paragraph" w:styleId="aa">
    <w:name w:val="Closing"/>
    <w:basedOn w:val="a"/>
    <w:link w:val="ab"/>
    <w:uiPriority w:val="99"/>
    <w:unhideWhenUsed/>
    <w:rsid w:val="009E4733"/>
    <w:pPr>
      <w:jc w:val="right"/>
    </w:pPr>
    <w:rPr>
      <w:rFonts w:ascii="Century" w:eastAsia="ＭＳ 明朝" w:hAnsi="Century" w:cs="Times New Roman"/>
    </w:rPr>
  </w:style>
  <w:style w:type="character" w:customStyle="1" w:styleId="ab">
    <w:name w:val="結語 (文字)"/>
    <w:basedOn w:val="a0"/>
    <w:link w:val="aa"/>
    <w:uiPriority w:val="99"/>
    <w:rsid w:val="009E4733"/>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25</cp:revision>
  <cp:lastPrinted>2023-11-28T00:55:00Z</cp:lastPrinted>
  <dcterms:created xsi:type="dcterms:W3CDTF">2023-02-14T07:48:00Z</dcterms:created>
  <dcterms:modified xsi:type="dcterms:W3CDTF">2025-10-16T02:29:00Z</dcterms:modified>
</cp:coreProperties>
</file>